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206" w:rsidRDefault="00655206"/>
    <w:p w:rsidR="00655206" w:rsidRPr="00655206" w:rsidRDefault="00655206" w:rsidP="00655206">
      <w:pPr>
        <w:shd w:val="clear" w:color="auto" w:fill="FFFFFF"/>
        <w:tabs>
          <w:tab w:val="left" w:pos="720"/>
        </w:tabs>
        <w:spacing w:before="10" w:line="326" w:lineRule="exact"/>
        <w:ind w:left="720"/>
        <w:jc w:val="center"/>
        <w:rPr>
          <w:b/>
          <w:bCs/>
          <w:color w:val="002060"/>
          <w:spacing w:val="-2"/>
          <w:sz w:val="32"/>
          <w:szCs w:val="32"/>
        </w:rPr>
      </w:pPr>
      <w:r w:rsidRPr="00655206">
        <w:rPr>
          <w:b/>
          <w:bCs/>
          <w:color w:val="002060"/>
          <w:spacing w:val="-2"/>
          <w:sz w:val="32"/>
          <w:szCs w:val="32"/>
        </w:rPr>
        <w:t>Структура школьного самоуправления:</w:t>
      </w:r>
    </w:p>
    <w:p w:rsidR="00655206" w:rsidRPr="00655206" w:rsidRDefault="00655206" w:rsidP="00655206">
      <w:pPr>
        <w:shd w:val="clear" w:color="auto" w:fill="FFFFFF"/>
        <w:spacing w:before="10" w:line="326" w:lineRule="exact"/>
        <w:jc w:val="center"/>
        <w:rPr>
          <w:b/>
          <w:bCs/>
          <w:color w:val="002060"/>
          <w:spacing w:val="-2"/>
          <w:sz w:val="32"/>
          <w:szCs w:val="32"/>
        </w:rPr>
      </w:pPr>
    </w:p>
    <w:p w:rsidR="00655206" w:rsidRDefault="00655206" w:rsidP="00655206">
      <w:pPr>
        <w:shd w:val="clear" w:color="auto" w:fill="FFFFFF"/>
        <w:tabs>
          <w:tab w:val="left" w:pos="720"/>
        </w:tabs>
        <w:spacing w:before="10" w:line="326" w:lineRule="exact"/>
        <w:ind w:left="360"/>
        <w:rPr>
          <w:b/>
          <w:bCs/>
          <w:spacing w:val="-2"/>
        </w:rPr>
      </w:pPr>
      <w:r>
        <w:pict>
          <v:group id="_x0000_s1028" style="position:absolute;left:0;text-align:left;margin-left:113.6pt;margin-top:4.2pt;width:219.3pt;height:68.7pt;z-index:251661312;mso-wrap-distance-left:0;mso-wrap-distance-right:0" coordorigin="2880" coordsize="3060,900">
            <o:lock v:ext="edit" text="t"/>
            <v:roundrect id="_x0000_s1029" style="position:absolute;left:2880;width:3060;height:900;v-text-anchor:middle" arcsize="10923f" strokeweight=".26mm">
              <v:fill color2="black"/>
              <v:stroke joinstyle="miter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2923;top:43;width:2974;height:814;v-text-anchor:middle" fillcolor="yellow" strokecolor="red" strokeweight="2.25pt">
              <v:stroke joinstyle="round"/>
              <v:textbox style="mso-rotate-with-shape:t">
                <w:txbxContent>
                  <w:p w:rsidR="00655206" w:rsidRPr="00E41335" w:rsidRDefault="00655206" w:rsidP="00655206">
                    <w:pPr>
                      <w:jc w:val="center"/>
                      <w:rPr>
                        <w:rFonts w:ascii="Comic Sans MS" w:hAnsi="Comic Sans MS"/>
                        <w:color w:val="C00000"/>
                        <w:sz w:val="48"/>
                        <w:szCs w:val="48"/>
                      </w:rPr>
                    </w:pPr>
                    <w:r w:rsidRPr="00E41335">
                      <w:rPr>
                        <w:rFonts w:ascii="Comic Sans MS" w:hAnsi="Comic Sans MS"/>
                        <w:color w:val="C00000"/>
                        <w:sz w:val="48"/>
                        <w:szCs w:val="48"/>
                      </w:rPr>
                      <w:t>Парламент</w:t>
                    </w:r>
                  </w:p>
                  <w:p w:rsidR="00655206" w:rsidRDefault="00655206" w:rsidP="00655206">
                    <w:pPr>
                      <w:jc w:val="center"/>
                    </w:pPr>
                  </w:p>
                </w:txbxContent>
              </v:textbox>
            </v:shape>
          </v:group>
        </w:pict>
      </w:r>
      <w:r>
        <w:rPr>
          <w:b/>
          <w:bCs/>
          <w:spacing w:val="-2"/>
        </w:rPr>
        <w:t xml:space="preserve"> </w:t>
      </w:r>
    </w:p>
    <w:p w:rsidR="00655206" w:rsidRDefault="00655206" w:rsidP="00655206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rPr>
          <w:b/>
          <w:bCs/>
          <w:spacing w:val="-2"/>
          <w:lang w:val="ru-RU"/>
        </w:rPr>
      </w:pPr>
    </w:p>
    <w:p w:rsidR="00655206" w:rsidRDefault="00655206" w:rsidP="00655206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rPr>
          <w:b/>
          <w:bCs/>
          <w:spacing w:val="-2"/>
        </w:rPr>
      </w:pPr>
    </w:p>
    <w:p w:rsidR="00655206" w:rsidRDefault="00655206" w:rsidP="00655206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rPr>
          <w:b/>
          <w:bCs/>
          <w:spacing w:val="-2"/>
        </w:rPr>
      </w:pPr>
    </w:p>
    <w:p w:rsidR="00E41335" w:rsidRDefault="003B659F" w:rsidP="00655206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rPr>
          <w:b/>
          <w:bCs/>
          <w:spacing w:val="-2"/>
        </w:rPr>
      </w:pPr>
      <w:r w:rsidRPr="00E41335">
        <w:rPr>
          <w:color w:val="002060"/>
        </w:rPr>
        <w:pict>
          <v:line id="_x0000_s1049" style="position:absolute;left:0;text-align:left;z-index:251668480" from="223.2pt,5.7pt" to="223.2pt,57.7pt" strokeweight=".26mm">
            <v:stroke endarrow="block" joinstyle="miter"/>
          </v:line>
        </w:pict>
      </w:r>
    </w:p>
    <w:p w:rsidR="00E41335" w:rsidRDefault="00E41335" w:rsidP="00655206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rPr>
          <w:b/>
          <w:bCs/>
          <w:spacing w:val="-2"/>
        </w:rPr>
      </w:pPr>
    </w:p>
    <w:p w:rsidR="00E41335" w:rsidRPr="003B659F" w:rsidRDefault="00E41335" w:rsidP="003B659F">
      <w:pPr>
        <w:jc w:val="center"/>
        <w:rPr>
          <w:b/>
          <w:color w:val="00B050"/>
        </w:rPr>
      </w:pPr>
      <w:r w:rsidRPr="003B659F">
        <w:rPr>
          <w:b/>
          <w:color w:val="00B050"/>
        </w:rPr>
        <w:t>СОВЕТ ШКОЛЬНОГО САМОУПРАВЛЕНИЯ</w:t>
      </w:r>
    </w:p>
    <w:p w:rsidR="00655206" w:rsidRPr="003B659F" w:rsidRDefault="003B659F" w:rsidP="003B659F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jc w:val="center"/>
        <w:rPr>
          <w:b/>
          <w:bCs/>
          <w:color w:val="00B050"/>
          <w:spacing w:val="-2"/>
        </w:rPr>
      </w:pPr>
      <w:r w:rsidRPr="003B659F">
        <w:rPr>
          <w:b/>
          <w:color w:val="00B050"/>
        </w:rPr>
        <w:pict>
          <v:group id="_x0000_s1026" style="position:absolute;left:0;text-align:left;margin-left:-41.05pt;margin-top:10.3pt;width:512.7pt;height:226.1pt;z-index:251660287;mso-wrap-distance-left:0;mso-wrap-distance-right:0" coordorigin="-619,96" coordsize="9975,4301">
            <o:lock v:ext="edit" text="t"/>
            <v:roundrect id="_x0000_s1027" style="position:absolute;left:-619;top:96;width:9975;height:4301;v-text-anchor:middle" arcsize="10923f" strokecolor="#00b050" strokeweight="2.25pt">
              <v:fill color2="black"/>
              <v:stroke joinstyle="miter"/>
              <v:textbox style="mso-next-textbox:#_x0000_s1027">
                <w:txbxContent>
                  <w:p w:rsidR="00E41335" w:rsidRDefault="00E41335"/>
                </w:txbxContent>
              </v:textbox>
            </v:roundrect>
          </v:group>
        </w:pict>
      </w:r>
    </w:p>
    <w:p w:rsidR="00655206" w:rsidRPr="003B659F" w:rsidRDefault="00655206" w:rsidP="003B659F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jc w:val="center"/>
        <w:rPr>
          <w:b/>
          <w:bCs/>
          <w:color w:val="00B050"/>
          <w:spacing w:val="-2"/>
          <w:lang w:val="ru-RU"/>
        </w:rPr>
      </w:pPr>
    </w:p>
    <w:p w:rsidR="00655206" w:rsidRPr="003B659F" w:rsidRDefault="00E41335" w:rsidP="003B659F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jc w:val="center"/>
        <w:rPr>
          <w:b/>
          <w:bCs/>
          <w:color w:val="00B050"/>
          <w:spacing w:val="-2"/>
        </w:rPr>
      </w:pPr>
      <w:r w:rsidRPr="003B659F">
        <w:rPr>
          <w:b/>
          <w:color w:val="00B050"/>
        </w:rPr>
        <w:pict>
          <v:group id="_x0000_s1031" style="position:absolute;left:0;text-align:left;margin-left:133.35pt;margin-top:5.25pt;width:175.25pt;height:70.2pt;z-index:251662336;mso-wrap-distance-left:0;mso-wrap-distance-right:0" coordorigin="2880,192" coordsize="2880,720">
            <o:lock v:ext="edit" text="t"/>
            <v:roundrect id="_x0000_s1032" style="position:absolute;left:2880;top:192;width:2880;height:720;v-text-anchor:middle" arcsize="10923f" strokeweight=".26mm">
              <v:fill color2="black"/>
              <v:stroke joinstyle="miter"/>
            </v:roundrect>
            <v:shape id="_x0000_s1033" type="#_x0000_t202" style="position:absolute;left:2915;top:227;width:2810;height:650;v-text-anchor:middle" fillcolor="#cff" strokecolor="#00b0f0">
              <v:stroke joinstyle="round"/>
              <v:textbox style="mso-next-textbox:#_x0000_s1033;mso-rotate-with-shape:t">
                <w:txbxContent>
                  <w:p w:rsidR="00655206" w:rsidRPr="003B659F" w:rsidRDefault="00655206" w:rsidP="00655206">
                    <w:pPr>
                      <w:jc w:val="center"/>
                      <w:rPr>
                        <w:rFonts w:ascii="Comic Sans MS" w:hAnsi="Comic Sans MS"/>
                        <w:color w:val="7030A0"/>
                        <w:sz w:val="44"/>
                        <w:szCs w:val="44"/>
                      </w:rPr>
                    </w:pPr>
                    <w:r w:rsidRPr="003B659F">
                      <w:rPr>
                        <w:rFonts w:ascii="Comic Sans MS" w:hAnsi="Comic Sans MS"/>
                        <w:color w:val="7030A0"/>
                        <w:sz w:val="44"/>
                        <w:szCs w:val="44"/>
                      </w:rPr>
                      <w:t>Президент</w:t>
                    </w:r>
                  </w:p>
                </w:txbxContent>
              </v:textbox>
            </v:shape>
          </v:group>
        </w:pict>
      </w:r>
    </w:p>
    <w:p w:rsidR="00655206" w:rsidRPr="003B659F" w:rsidRDefault="00655206" w:rsidP="003B659F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jc w:val="center"/>
        <w:rPr>
          <w:b/>
          <w:bCs/>
          <w:color w:val="00B050"/>
          <w:spacing w:val="-2"/>
          <w:lang w:val="ru-RU"/>
        </w:rPr>
      </w:pPr>
      <w:r w:rsidRPr="003B659F">
        <w:rPr>
          <w:b/>
          <w:bCs/>
          <w:color w:val="00B050"/>
          <w:spacing w:val="-2"/>
          <w:lang w:val="ru-RU"/>
        </w:rPr>
        <w:t>С</w:t>
      </w:r>
    </w:p>
    <w:p w:rsidR="00655206" w:rsidRPr="003B659F" w:rsidRDefault="00655206" w:rsidP="003B659F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jc w:val="center"/>
        <w:rPr>
          <w:b/>
          <w:bCs/>
          <w:color w:val="00B050"/>
          <w:spacing w:val="-2"/>
        </w:rPr>
      </w:pPr>
    </w:p>
    <w:p w:rsidR="00655206" w:rsidRDefault="00655206" w:rsidP="00655206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rPr>
          <w:b/>
          <w:bCs/>
          <w:spacing w:val="-2"/>
        </w:rPr>
      </w:pPr>
      <w:r>
        <w:rPr>
          <w:b/>
          <w:bCs/>
          <w:spacing w:val="-2"/>
        </w:rPr>
        <w:t xml:space="preserve">                                           </w:t>
      </w:r>
    </w:p>
    <w:p w:rsidR="00655206" w:rsidRDefault="00E41335" w:rsidP="00655206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rPr>
          <w:b/>
          <w:bCs/>
          <w:spacing w:val="-2"/>
          <w:lang w:val="ru-RU"/>
        </w:rPr>
      </w:pPr>
      <w:r>
        <w:pict>
          <v:line id="_x0000_s1052" style="position:absolute;left:0;text-align:left;z-index:251671552" from="306.45pt,4.85pt" to="405pt,135.6pt" strokeweight=".26mm">
            <v:stroke endarrow="block" joinstyle="miter"/>
          </v:line>
        </w:pict>
      </w:r>
      <w:r>
        <w:pict>
          <v:line id="_x0000_s1051" style="position:absolute;left:0;text-align:left;flip:x;z-index:251670528" from="36pt,9.6pt" to="135.5pt,143.35pt" strokeweight=".26mm">
            <v:stroke endarrow="block" joinstyle="miter"/>
          </v:line>
        </w:pict>
      </w:r>
      <w:r>
        <w:pict>
          <v:line id="_x0000_s1053" style="position:absolute;left:0;text-align:left;z-index:251672576" from="223.2pt,8.25pt" to="223.2pt,44.25pt" strokeweight=".26mm">
            <v:stroke endarrow="block" joinstyle="miter"/>
          </v:line>
        </w:pict>
      </w:r>
    </w:p>
    <w:p w:rsidR="00655206" w:rsidRDefault="00655206" w:rsidP="00655206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rPr>
          <w:b/>
          <w:bCs/>
          <w:spacing w:val="-2"/>
        </w:rPr>
      </w:pPr>
    </w:p>
    <w:p w:rsidR="00655206" w:rsidRDefault="00655206" w:rsidP="00655206">
      <w:pPr>
        <w:shd w:val="clear" w:color="auto" w:fill="FFFFFF"/>
        <w:tabs>
          <w:tab w:val="left" w:pos="1493"/>
        </w:tabs>
        <w:spacing w:before="10" w:line="326" w:lineRule="exact"/>
        <w:ind w:left="48" w:firstLine="1090"/>
        <w:rPr>
          <w:b/>
          <w:bCs/>
          <w:spacing w:val="-2"/>
          <w:lang w:val="ru-RU"/>
        </w:rPr>
      </w:pPr>
      <w:r>
        <w:pict>
          <v:group id="_x0000_s1034" style="position:absolute;left:0;text-align:left;margin-left:133.25pt;margin-top:10.65pt;width:183.3pt;height:73.35pt;z-index:251663360;mso-wrap-distance-left:0;mso-wrap-distance-right:0" coordorigin="2880,96" coordsize="2880,720">
            <o:lock v:ext="edit" text="t"/>
            <v:roundrect id="_x0000_s1035" style="position:absolute;left:2880;top:96;width:2880;height:720;v-text-anchor:middle" arcsize="10923f" strokeweight=".26mm">
              <v:fill color2="black"/>
              <v:stroke joinstyle="miter"/>
            </v:roundrect>
            <v:shape id="_x0000_s1036" type="#_x0000_t202" style="position:absolute;left:2915;top:131;width:2810;height:650;v-text-anchor:middle" fillcolor="#fc9" strokecolor="#943634 [2405]" strokeweight="1.5pt">
              <v:stroke joinstyle="round"/>
              <v:textbox style="mso-rotate-with-shape:t">
                <w:txbxContent>
                  <w:p w:rsidR="00655206" w:rsidRPr="003B659F" w:rsidRDefault="00655206" w:rsidP="00655206">
                    <w:pPr>
                      <w:jc w:val="center"/>
                      <w:rPr>
                        <w:rFonts w:ascii="Comic Sans MS" w:hAnsi="Comic Sans MS"/>
                        <w:color w:val="943634" w:themeColor="accent2" w:themeShade="BF"/>
                        <w:sz w:val="40"/>
                        <w:szCs w:val="40"/>
                      </w:rPr>
                    </w:pPr>
                    <w:r w:rsidRPr="003B659F">
                      <w:rPr>
                        <w:rFonts w:ascii="Comic Sans MS" w:hAnsi="Comic Sans MS"/>
                        <w:color w:val="943634" w:themeColor="accent2" w:themeShade="BF"/>
                        <w:sz w:val="40"/>
                        <w:szCs w:val="40"/>
                      </w:rPr>
                      <w:t>Кабинет министров</w:t>
                    </w:r>
                  </w:p>
                </w:txbxContent>
              </v:textbox>
            </v:shape>
          </v:group>
        </w:pict>
      </w:r>
    </w:p>
    <w:p w:rsidR="00655206" w:rsidRDefault="00655206" w:rsidP="00655206">
      <w:pPr>
        <w:rPr>
          <w:lang w:val="ru-RU"/>
        </w:rPr>
      </w:pPr>
    </w:p>
    <w:p w:rsidR="00655206" w:rsidRDefault="00655206" w:rsidP="00655206"/>
    <w:p w:rsidR="00655206" w:rsidRDefault="00655206" w:rsidP="00655206">
      <w:pPr>
        <w:rPr>
          <w:b/>
          <w:bCs/>
          <w:spacing w:val="-2"/>
          <w:lang w:val="ru-RU"/>
        </w:rPr>
      </w:pPr>
    </w:p>
    <w:p w:rsidR="00655206" w:rsidRDefault="00655206" w:rsidP="00655206"/>
    <w:p w:rsidR="00655206" w:rsidRDefault="00E41335" w:rsidP="00655206">
      <w:pPr>
        <w:rPr>
          <w:b/>
          <w:bCs/>
          <w:spacing w:val="-2"/>
          <w:lang w:val="ru-RU"/>
        </w:rPr>
      </w:pPr>
      <w:r>
        <w:pict>
          <v:line id="_x0000_s1054" style="position:absolute;flip:x;z-index:251673600" from="82.95pt,1.75pt" to="133.25pt,41pt" strokeweight=".26mm">
            <v:stroke endarrow="block" joinstyle="miter"/>
          </v:line>
        </w:pict>
      </w:r>
      <w:r w:rsidR="00655206">
        <w:pict>
          <v:line id="_x0000_s1055" style="position:absolute;z-index:251674624" from="316.55pt,1.75pt" to="353.1pt,37.75pt" strokeweight=".26mm">
            <v:stroke endarrow="block" joinstyle="miter"/>
          </v:line>
        </w:pict>
      </w:r>
    </w:p>
    <w:p w:rsidR="00655206" w:rsidRDefault="00655206" w:rsidP="00655206">
      <w:r>
        <w:pict>
          <v:line id="_x0000_s1050" style="position:absolute;z-index:251669504" from="223.2pt,1.85pt" to="223.2pt,55.85pt" strokeweight=".26mm">
            <v:stroke endarrow="block" joinstyle="miter"/>
          </v:line>
        </w:pict>
      </w:r>
    </w:p>
    <w:p w:rsidR="00655206" w:rsidRDefault="00E41335" w:rsidP="00655206">
      <w:r>
        <w:pict>
          <v:group id="_x0000_s1037" style="position:absolute;margin-left:329.8pt;margin-top:10.15pt;width:141.85pt;height:59.45pt;z-index:251664384;mso-wrap-distance-left:0;mso-wrap-distance-right:0" coordorigin="5580,156" coordsize="2880,900">
            <o:lock v:ext="edit" text="t"/>
            <v:roundrect id="_x0000_s1038" style="position:absolute;left:5580;top:156;width:2880;height:900;v-text-anchor:middle" arcsize="10923f" fillcolor="yellow" strokeweight=".26mm">
              <v:fill color2="black"/>
              <v:stroke joinstyle="miter"/>
            </v:roundrect>
            <v:shape id="_x0000_s1039" type="#_x0000_t202" style="position:absolute;left:5623;top:199;width:2794;height:814;v-text-anchor:middle" fillcolor="yellow" strokecolor="red" strokeweight="1.5pt">
              <v:stroke joinstyle="round"/>
              <v:textbox style="mso-rotate-with-shape:t">
                <w:txbxContent>
                  <w:p w:rsidR="00655206" w:rsidRPr="003B659F" w:rsidRDefault="00655206" w:rsidP="00655206">
                    <w:pPr>
                      <w:jc w:val="center"/>
                      <w:rPr>
                        <w:rFonts w:ascii="Comic Sans MS" w:hAnsi="Comic Sans MS"/>
                        <w:color w:val="C00000"/>
                      </w:rPr>
                    </w:pPr>
                    <w:r w:rsidRPr="003B659F">
                      <w:rPr>
                        <w:rFonts w:ascii="Comic Sans MS" w:hAnsi="Comic Sans MS"/>
                        <w:color w:val="C00000"/>
                      </w:rPr>
                      <w:t>Верхняя палата</w:t>
                    </w:r>
                  </w:p>
                  <w:p w:rsidR="00655206" w:rsidRPr="003B659F" w:rsidRDefault="00655206" w:rsidP="00655206">
                    <w:pPr>
                      <w:jc w:val="center"/>
                      <w:rPr>
                        <w:rFonts w:ascii="Comic Sans MS" w:hAnsi="Comic Sans MS"/>
                        <w:color w:val="C00000"/>
                      </w:rPr>
                    </w:pPr>
                    <w:r w:rsidRPr="003B659F">
                      <w:rPr>
                        <w:rFonts w:ascii="Comic Sans MS" w:hAnsi="Comic Sans MS"/>
                        <w:color w:val="C00000"/>
                      </w:rPr>
                      <w:t>(9-11 классы)</w:t>
                    </w:r>
                  </w:p>
                </w:txbxContent>
              </v:textbox>
            </v:shape>
          </v:group>
        </w:pict>
      </w:r>
      <w:r w:rsidR="00655206">
        <w:pict>
          <v:group id="_x0000_s1043" style="position:absolute;margin-left:-43.15pt;margin-top:13.4pt;width:133.25pt;height:67.2pt;z-index:251666432;mso-wrap-distance-left:0;mso-wrap-distance-right:0" coordorigin=",156" coordsize="2880,720">
            <o:lock v:ext="edit" text="t"/>
            <v:roundrect id="_x0000_s1044" style="position:absolute;top:156;width:2880;height:720;v-text-anchor:middle" arcsize="10923f" strokeweight=".26mm">
              <v:fill color2="black"/>
              <v:stroke joinstyle="miter"/>
            </v:roundrect>
            <v:shape id="_x0000_s1045" type="#_x0000_t202" style="position:absolute;left:35;top:191;width:2810;height:650;v-text-anchor:middle" fillcolor="yellow" strokecolor="red" strokeweight="1.5pt">
              <v:stroke joinstyle="round"/>
              <v:textbox style="mso-rotate-with-shape:t">
                <w:txbxContent>
                  <w:p w:rsidR="00655206" w:rsidRPr="003B659F" w:rsidRDefault="00655206" w:rsidP="00655206">
                    <w:pPr>
                      <w:jc w:val="center"/>
                      <w:rPr>
                        <w:rFonts w:ascii="Comic Sans MS" w:hAnsi="Comic Sans MS"/>
                        <w:color w:val="C00000"/>
                      </w:rPr>
                    </w:pPr>
                    <w:r w:rsidRPr="003B659F">
                      <w:rPr>
                        <w:rFonts w:ascii="Comic Sans MS" w:hAnsi="Comic Sans MS"/>
                        <w:color w:val="C00000"/>
                      </w:rPr>
                      <w:t>Нижняя палата</w:t>
                    </w:r>
                  </w:p>
                  <w:p w:rsidR="00655206" w:rsidRPr="003B659F" w:rsidRDefault="00655206" w:rsidP="00655206">
                    <w:pPr>
                      <w:jc w:val="center"/>
                      <w:rPr>
                        <w:rFonts w:ascii="Comic Sans MS" w:hAnsi="Comic Sans MS"/>
                        <w:color w:val="C00000"/>
                      </w:rPr>
                    </w:pPr>
                    <w:r w:rsidRPr="003B659F">
                      <w:rPr>
                        <w:rFonts w:ascii="Comic Sans MS" w:hAnsi="Comic Sans MS"/>
                        <w:color w:val="C00000"/>
                      </w:rPr>
                      <w:t>(5–8 классы)</w:t>
                    </w:r>
                  </w:p>
                </w:txbxContent>
              </v:textbox>
            </v:shape>
          </v:group>
        </w:pict>
      </w:r>
    </w:p>
    <w:p w:rsidR="00655206" w:rsidRDefault="00655206" w:rsidP="00655206">
      <w:pPr>
        <w:rPr>
          <w:b/>
          <w:bCs/>
          <w:spacing w:val="-2"/>
          <w:lang w:val="ru-RU"/>
        </w:rPr>
      </w:pPr>
    </w:p>
    <w:p w:rsidR="00655206" w:rsidRDefault="00655206" w:rsidP="00655206">
      <w:r w:rsidRPr="003B659F">
        <w:rPr>
          <w:color w:val="943634" w:themeColor="accent2" w:themeShade="BF"/>
        </w:rPr>
        <w:pict>
          <v:group id="_x0000_s1040" style="position:absolute;margin-left:122.7pt;margin-top:10.8pt;width:190.35pt;height:75.4pt;z-index:251665408;mso-wrap-distance-left:0;mso-wrap-distance-right:0" coordorigin="2700,685" coordsize="2880,720">
            <o:lock v:ext="edit" text="t"/>
            <v:roundrect id="_x0000_s1041" style="position:absolute;left:2700;top:685;width:2880;height:720;v-text-anchor:middle" arcsize="10923f" strokecolor="#943634 [2405]" strokeweight="1.5pt">
              <v:fill color2="black"/>
              <v:stroke joinstyle="miter"/>
            </v:roundrect>
            <v:shape id="_x0000_s1042" type="#_x0000_t202" style="position:absolute;left:2735;top:720;width:2810;height:650;v-text-anchor:middle" fillcolor="#fc9" strokecolor="#943634 [2405]" strokeweight="1.5pt">
              <v:stroke joinstyle="round"/>
              <v:textbox style="mso-rotate-with-shape:t">
                <w:txbxContent>
                  <w:p w:rsidR="00655206" w:rsidRPr="003B659F" w:rsidRDefault="00655206" w:rsidP="00655206">
                    <w:pPr>
                      <w:jc w:val="center"/>
                      <w:rPr>
                        <w:rFonts w:ascii="Comic Sans MS" w:hAnsi="Comic Sans MS"/>
                        <w:color w:val="943634" w:themeColor="accent2" w:themeShade="BF"/>
                        <w:sz w:val="40"/>
                        <w:szCs w:val="40"/>
                      </w:rPr>
                    </w:pPr>
                    <w:r w:rsidRPr="003B659F">
                      <w:rPr>
                        <w:rFonts w:ascii="Comic Sans MS" w:hAnsi="Comic Sans MS"/>
                        <w:color w:val="943634" w:themeColor="accent2" w:themeShade="BF"/>
                        <w:sz w:val="40"/>
                        <w:szCs w:val="40"/>
                      </w:rPr>
                      <w:t>Мэр города</w:t>
                    </w:r>
                    <w:r w:rsidRPr="003B659F">
                      <w:rPr>
                        <w:rFonts w:ascii="Comic Sans MS" w:hAnsi="Comic Sans MS"/>
                        <w:color w:val="943634" w:themeColor="accent2" w:themeShade="BF"/>
                        <w:sz w:val="40"/>
                        <w:szCs w:val="40"/>
                        <w:lang w:val="en-US"/>
                      </w:rPr>
                      <w:t>–</w:t>
                    </w:r>
                    <w:r w:rsidRPr="003B659F">
                      <w:rPr>
                        <w:rFonts w:ascii="Comic Sans MS" w:hAnsi="Comic Sans MS"/>
                        <w:color w:val="943634" w:themeColor="accent2" w:themeShade="BF"/>
                        <w:sz w:val="40"/>
                        <w:szCs w:val="40"/>
                      </w:rPr>
                      <w:t>класса</w:t>
                    </w:r>
                  </w:p>
                </w:txbxContent>
              </v:textbox>
            </v:shape>
          </v:group>
        </w:pict>
      </w:r>
    </w:p>
    <w:p w:rsidR="00655206" w:rsidRPr="00B9175C" w:rsidRDefault="00655206" w:rsidP="00655206">
      <w:pPr>
        <w:tabs>
          <w:tab w:val="left" w:pos="6560"/>
        </w:tabs>
      </w:pPr>
      <w:r>
        <w:tab/>
      </w:r>
    </w:p>
    <w:p w:rsidR="00655206" w:rsidRDefault="00E41335" w:rsidP="00655206">
      <w:pPr>
        <w:pStyle w:val="a3"/>
        <w:jc w:val="both"/>
        <w:rPr>
          <w:b/>
          <w:bCs/>
          <w:spacing w:val="-2"/>
          <w:szCs w:val="32"/>
        </w:rPr>
      </w:pPr>
      <w:r>
        <w:pict>
          <v:line id="_x0000_s1057" style="position:absolute;left:0;text-align:left;z-index:251676672" from="88.5pt,22.15pt" to="122.7pt,54.95pt" strokeweight=".26mm">
            <v:stroke endarrow="block" joinstyle="miter"/>
          </v:line>
        </w:pict>
      </w:r>
      <w:r w:rsidR="00655206">
        <w:pict>
          <v:line id="_x0000_s1056" style="position:absolute;left:0;text-align:left;flip:x;z-index:251675648" from="313.05pt,14.4pt" to="357.6pt,48.7pt" strokeweight=".26mm">
            <v:stroke endarrow="block" joinstyle="miter"/>
          </v:line>
        </w:pict>
      </w:r>
    </w:p>
    <w:p w:rsidR="00655206" w:rsidRPr="00875FE7" w:rsidRDefault="00655206" w:rsidP="00655206">
      <w:pPr>
        <w:pStyle w:val="a3"/>
        <w:jc w:val="both"/>
        <w:rPr>
          <w:b/>
          <w:bCs/>
          <w:spacing w:val="-2"/>
          <w:szCs w:val="32"/>
        </w:rPr>
      </w:pPr>
    </w:p>
    <w:p w:rsidR="00655206" w:rsidRDefault="00655206" w:rsidP="00655206">
      <w:pPr>
        <w:tabs>
          <w:tab w:val="left" w:pos="360"/>
          <w:tab w:val="left" w:pos="426"/>
        </w:tabs>
        <w:spacing w:before="280" w:after="280"/>
        <w:jc w:val="both"/>
        <w:rPr>
          <w:b/>
          <w:bCs/>
          <w:sz w:val="28"/>
          <w:szCs w:val="28"/>
        </w:rPr>
      </w:pPr>
      <w:r>
        <w:pict>
          <v:line id="_x0000_s1058" style="position:absolute;left:0;text-align:left;z-index:251677696" from="223.2pt,11.75pt" to="223.2pt,38.75pt" strokeweight=".26mm">
            <v:stroke endarrow="block" joinstyle="miter"/>
          </v:line>
        </w:pict>
      </w:r>
    </w:p>
    <w:p w:rsidR="00655206" w:rsidRDefault="00655206" w:rsidP="00655206">
      <w:pPr>
        <w:tabs>
          <w:tab w:val="left" w:pos="360"/>
          <w:tab w:val="left" w:pos="426"/>
        </w:tabs>
        <w:spacing w:before="280" w:after="280"/>
        <w:jc w:val="both"/>
        <w:rPr>
          <w:b/>
          <w:bCs/>
          <w:sz w:val="28"/>
          <w:szCs w:val="28"/>
        </w:rPr>
      </w:pPr>
      <w:r>
        <w:pict>
          <v:group id="_x0000_s1046" style="position:absolute;left:0;text-align:left;margin-left:122.7pt;margin-top:4.65pt;width:198.2pt;height:71.85pt;z-index:251667456;mso-wrap-distance-left:0;mso-wrap-distance-right:0" coordorigin="2700,553" coordsize="2880,720">
            <o:lock v:ext="edit" text="t"/>
            <v:roundrect id="_x0000_s1047" style="position:absolute;left:2700;top:553;width:2880;height:720;v-text-anchor:middle" arcsize="10923f" strokeweight=".26mm">
              <v:fill color2="black"/>
              <v:stroke joinstyle="miter"/>
            </v:roundrect>
            <v:shape id="_x0000_s1048" type="#_x0000_t202" style="position:absolute;left:2735;top:588;width:2810;height:650;v-text-anchor:middle" fillcolor="#fc9" strokecolor="#943634 [2405]" strokeweight="2.25pt">
              <v:stroke joinstyle="round"/>
              <v:textbox style="mso-next-textbox:#_x0000_s1048;mso-rotate-with-shape:t">
                <w:txbxContent>
                  <w:p w:rsidR="00655206" w:rsidRPr="003B659F" w:rsidRDefault="00655206" w:rsidP="00655206">
                    <w:pPr>
                      <w:jc w:val="center"/>
                      <w:rPr>
                        <w:rFonts w:ascii="Comic Sans MS" w:hAnsi="Comic Sans MS"/>
                        <w:color w:val="943634" w:themeColor="accent2" w:themeShade="BF"/>
                        <w:sz w:val="40"/>
                        <w:szCs w:val="40"/>
                      </w:rPr>
                    </w:pPr>
                    <w:r w:rsidRPr="003B659F">
                      <w:rPr>
                        <w:rFonts w:ascii="Comic Sans MS" w:hAnsi="Comic Sans MS"/>
                        <w:color w:val="943634" w:themeColor="accent2" w:themeShade="BF"/>
                        <w:sz w:val="40"/>
                        <w:szCs w:val="40"/>
                      </w:rPr>
                      <w:t>Город–класс</w:t>
                    </w:r>
                  </w:p>
                </w:txbxContent>
              </v:textbox>
            </v:shape>
          </v:group>
        </w:pict>
      </w:r>
    </w:p>
    <w:p w:rsidR="00655206" w:rsidRDefault="00655206" w:rsidP="00655206">
      <w:pPr>
        <w:tabs>
          <w:tab w:val="left" w:pos="360"/>
          <w:tab w:val="left" w:pos="426"/>
        </w:tabs>
        <w:spacing w:before="280" w:after="280"/>
        <w:jc w:val="both"/>
        <w:rPr>
          <w:b/>
          <w:bCs/>
          <w:sz w:val="28"/>
          <w:szCs w:val="28"/>
        </w:rPr>
      </w:pPr>
    </w:p>
    <w:p w:rsidR="00655206" w:rsidRDefault="00655206" w:rsidP="00655206">
      <w:pPr>
        <w:tabs>
          <w:tab w:val="left" w:pos="360"/>
          <w:tab w:val="left" w:pos="426"/>
        </w:tabs>
        <w:spacing w:before="280" w:after="280"/>
        <w:jc w:val="both"/>
        <w:rPr>
          <w:b/>
          <w:bCs/>
          <w:sz w:val="28"/>
          <w:szCs w:val="28"/>
        </w:rPr>
      </w:pPr>
    </w:p>
    <w:p w:rsidR="00655206" w:rsidRDefault="00655206" w:rsidP="00655206">
      <w:pPr>
        <w:tabs>
          <w:tab w:val="left" w:pos="360"/>
          <w:tab w:val="left" w:pos="426"/>
        </w:tabs>
        <w:spacing w:before="280" w:after="280"/>
        <w:jc w:val="both"/>
        <w:rPr>
          <w:b/>
          <w:bCs/>
          <w:sz w:val="28"/>
          <w:szCs w:val="28"/>
        </w:rPr>
      </w:pPr>
    </w:p>
    <w:p w:rsidR="00655206" w:rsidRDefault="00655206" w:rsidP="00655206">
      <w:pPr>
        <w:tabs>
          <w:tab w:val="left" w:pos="360"/>
          <w:tab w:val="left" w:pos="426"/>
        </w:tabs>
        <w:spacing w:before="280" w:after="280"/>
        <w:jc w:val="both"/>
        <w:rPr>
          <w:b/>
          <w:bCs/>
          <w:sz w:val="28"/>
          <w:szCs w:val="28"/>
        </w:rPr>
      </w:pPr>
    </w:p>
    <w:p w:rsidR="00655206" w:rsidRPr="00655206" w:rsidRDefault="00655206" w:rsidP="00655206"/>
    <w:p w:rsidR="00655206" w:rsidRDefault="00655206" w:rsidP="00655206"/>
    <w:p w:rsidR="003B659F" w:rsidRDefault="003B659F" w:rsidP="003B659F">
      <w:pPr>
        <w:pStyle w:val="a3"/>
        <w:tabs>
          <w:tab w:val="left" w:pos="786"/>
        </w:tabs>
        <w:ind w:left="786"/>
        <w:jc w:val="both"/>
        <w:rPr>
          <w:rFonts w:ascii="Times New Roman" w:hAnsi="Times New Roman"/>
          <w:b/>
          <w:sz w:val="24"/>
          <w:szCs w:val="24"/>
        </w:rPr>
      </w:pPr>
    </w:p>
    <w:p w:rsidR="003B659F" w:rsidRDefault="003B659F" w:rsidP="003B659F">
      <w:pPr>
        <w:pStyle w:val="a3"/>
        <w:tabs>
          <w:tab w:val="left" w:pos="786"/>
        </w:tabs>
        <w:ind w:left="786"/>
        <w:jc w:val="both"/>
        <w:rPr>
          <w:rFonts w:ascii="Times New Roman" w:hAnsi="Times New Roman"/>
          <w:b/>
          <w:sz w:val="24"/>
          <w:szCs w:val="24"/>
        </w:rPr>
      </w:pPr>
    </w:p>
    <w:p w:rsidR="003B659F" w:rsidRDefault="003B659F" w:rsidP="003B659F">
      <w:pPr>
        <w:pStyle w:val="a3"/>
        <w:tabs>
          <w:tab w:val="left" w:pos="786"/>
        </w:tabs>
        <w:ind w:left="786"/>
        <w:jc w:val="both"/>
        <w:rPr>
          <w:rFonts w:ascii="Times New Roman" w:hAnsi="Times New Roman"/>
          <w:b/>
          <w:sz w:val="24"/>
          <w:szCs w:val="24"/>
        </w:rPr>
      </w:pPr>
    </w:p>
    <w:p w:rsidR="003B659F" w:rsidRPr="00427AE5" w:rsidRDefault="003B659F" w:rsidP="003B659F">
      <w:pPr>
        <w:shd w:val="clear" w:color="auto" w:fill="FFFFFF"/>
        <w:spacing w:line="322" w:lineRule="exact"/>
        <w:ind w:right="24" w:firstLine="710"/>
        <w:jc w:val="center"/>
        <w:rPr>
          <w:b/>
          <w:color w:val="002060"/>
          <w:sz w:val="28"/>
          <w:szCs w:val="28"/>
        </w:rPr>
      </w:pPr>
      <w:r w:rsidRPr="00427AE5">
        <w:rPr>
          <w:b/>
          <w:color w:val="002060"/>
          <w:sz w:val="28"/>
          <w:szCs w:val="28"/>
        </w:rPr>
        <w:t>ОПИСАНИЕ СТРУКТУРЫ</w:t>
      </w:r>
    </w:p>
    <w:p w:rsidR="003B659F" w:rsidRDefault="003B659F" w:rsidP="003B659F">
      <w:pPr>
        <w:shd w:val="clear" w:color="auto" w:fill="FFFFFF"/>
        <w:spacing w:line="322" w:lineRule="exact"/>
        <w:ind w:right="24" w:firstLine="710"/>
        <w:jc w:val="center"/>
        <w:rPr>
          <w:color w:val="002060"/>
          <w:sz w:val="28"/>
          <w:szCs w:val="28"/>
        </w:rPr>
      </w:pPr>
      <w:r w:rsidRPr="00427AE5">
        <w:rPr>
          <w:color w:val="002060"/>
          <w:sz w:val="28"/>
          <w:szCs w:val="28"/>
        </w:rPr>
        <w:t>ученического самоуправления в ДШО «Школьная страна»</w:t>
      </w:r>
    </w:p>
    <w:p w:rsidR="00427AE5" w:rsidRPr="00427AE5" w:rsidRDefault="00427AE5" w:rsidP="003B659F">
      <w:pPr>
        <w:shd w:val="clear" w:color="auto" w:fill="FFFFFF"/>
        <w:spacing w:line="322" w:lineRule="exact"/>
        <w:ind w:right="24" w:firstLine="710"/>
        <w:jc w:val="center"/>
        <w:rPr>
          <w:color w:val="002060"/>
          <w:sz w:val="28"/>
          <w:szCs w:val="28"/>
        </w:rPr>
      </w:pPr>
    </w:p>
    <w:p w:rsidR="00655206" w:rsidRPr="00427AE5" w:rsidRDefault="00655206" w:rsidP="00427AE5">
      <w:pPr>
        <w:shd w:val="clear" w:color="auto" w:fill="FFFFFF"/>
        <w:spacing w:line="322" w:lineRule="exact"/>
        <w:ind w:right="24"/>
        <w:jc w:val="both"/>
        <w:rPr>
          <w:sz w:val="28"/>
          <w:szCs w:val="28"/>
        </w:rPr>
      </w:pPr>
      <w:r w:rsidRPr="00427AE5">
        <w:rPr>
          <w:sz w:val="28"/>
          <w:szCs w:val="28"/>
        </w:rPr>
        <w:t>Школьное самоуправление - это режим протекания совместной и самостоятельной жизни, в которой каждый ученик может определить своё место и реализовать свои сп</w:t>
      </w:r>
      <w:r w:rsidRPr="00427AE5">
        <w:rPr>
          <w:sz w:val="28"/>
          <w:szCs w:val="28"/>
        </w:rPr>
        <w:t>о</w:t>
      </w:r>
      <w:r w:rsidRPr="00427AE5">
        <w:rPr>
          <w:sz w:val="28"/>
          <w:szCs w:val="28"/>
        </w:rPr>
        <w:t>собности и возможности.</w:t>
      </w:r>
    </w:p>
    <w:p w:rsidR="00427AE5" w:rsidRDefault="00427AE5" w:rsidP="00427AE5">
      <w:pPr>
        <w:jc w:val="both"/>
        <w:rPr>
          <w:sz w:val="28"/>
          <w:szCs w:val="28"/>
          <w:lang w:eastAsia="ru-RU"/>
        </w:rPr>
      </w:pPr>
      <w:r w:rsidRPr="00427AE5">
        <w:rPr>
          <w:sz w:val="28"/>
          <w:szCs w:val="28"/>
          <w:lang w:eastAsia="ru-RU"/>
        </w:rPr>
        <w:t xml:space="preserve">         </w:t>
      </w:r>
    </w:p>
    <w:p w:rsidR="00427AE5" w:rsidRPr="00427AE5" w:rsidRDefault="00427AE5" w:rsidP="00427AE5">
      <w:pPr>
        <w:jc w:val="both"/>
        <w:rPr>
          <w:sz w:val="28"/>
          <w:szCs w:val="28"/>
          <w:lang w:eastAsia="ru-RU"/>
        </w:rPr>
      </w:pPr>
      <w:r w:rsidRPr="00427AE5">
        <w:rPr>
          <w:sz w:val="28"/>
          <w:szCs w:val="28"/>
          <w:lang w:eastAsia="ru-RU"/>
        </w:rPr>
        <w:t>Структура самоуправления строится на трех уровнях:</w:t>
      </w:r>
    </w:p>
    <w:p w:rsidR="00427AE5" w:rsidRPr="00427AE5" w:rsidRDefault="00427AE5" w:rsidP="00427AE5">
      <w:pPr>
        <w:tabs>
          <w:tab w:val="num" w:pos="720"/>
        </w:tabs>
        <w:ind w:left="720" w:hanging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  </w:t>
      </w:r>
      <w:r w:rsidRPr="00427AE5">
        <w:rPr>
          <w:sz w:val="28"/>
          <w:szCs w:val="28"/>
          <w:lang w:eastAsia="ru-RU"/>
        </w:rPr>
        <w:t xml:space="preserve"> ученик;</w:t>
      </w:r>
      <w:r>
        <w:rPr>
          <w:sz w:val="28"/>
          <w:szCs w:val="28"/>
          <w:lang w:eastAsia="ru-RU"/>
        </w:rPr>
        <w:t xml:space="preserve">  </w:t>
      </w:r>
      <w:r w:rsidRPr="00427AE5">
        <w:rPr>
          <w:sz w:val="28"/>
          <w:szCs w:val="28"/>
          <w:lang w:eastAsia="ru-RU"/>
        </w:rPr>
        <w:t xml:space="preserve"> 2) ученик-класс;</w:t>
      </w:r>
      <w:r>
        <w:rPr>
          <w:sz w:val="28"/>
          <w:szCs w:val="28"/>
          <w:lang w:eastAsia="ru-RU"/>
        </w:rPr>
        <w:t xml:space="preserve">   </w:t>
      </w:r>
      <w:r w:rsidRPr="00427AE5">
        <w:rPr>
          <w:sz w:val="28"/>
          <w:szCs w:val="28"/>
          <w:lang w:eastAsia="ru-RU"/>
        </w:rPr>
        <w:t xml:space="preserve"> 3) ученик-школа.</w:t>
      </w:r>
    </w:p>
    <w:p w:rsidR="00427AE5" w:rsidRPr="00427AE5" w:rsidRDefault="00427AE5" w:rsidP="00427AE5">
      <w:pPr>
        <w:jc w:val="both"/>
        <w:rPr>
          <w:sz w:val="28"/>
          <w:szCs w:val="28"/>
          <w:lang w:eastAsia="ru-RU"/>
        </w:rPr>
      </w:pPr>
      <w:r w:rsidRPr="00427AE5">
        <w:rPr>
          <w:sz w:val="28"/>
          <w:szCs w:val="28"/>
          <w:lang w:eastAsia="ru-RU"/>
        </w:rPr>
        <w:t> </w:t>
      </w:r>
    </w:p>
    <w:p w:rsidR="00427AE5" w:rsidRPr="00427AE5" w:rsidRDefault="00427AE5" w:rsidP="00427AE5">
      <w:pPr>
        <w:ind w:firstLine="709"/>
        <w:jc w:val="both"/>
        <w:rPr>
          <w:sz w:val="28"/>
          <w:szCs w:val="28"/>
          <w:lang w:eastAsia="ru-RU"/>
        </w:rPr>
      </w:pPr>
      <w:r w:rsidRPr="00427AE5">
        <w:rPr>
          <w:i/>
          <w:iCs/>
          <w:sz w:val="28"/>
          <w:szCs w:val="28"/>
          <w:lang w:eastAsia="ru-RU"/>
        </w:rPr>
        <w:t xml:space="preserve">Первый </w:t>
      </w:r>
      <w:r w:rsidRPr="00427AE5">
        <w:rPr>
          <w:sz w:val="28"/>
          <w:szCs w:val="28"/>
          <w:lang w:eastAsia="ru-RU"/>
        </w:rPr>
        <w:t>уровень дает возможность ученику раскрыться как личности, побывав в роли, как лидера, так и подчиненного. Через систему этих ролей у подростков формируется разнообразный опыт общественных отношений.</w:t>
      </w:r>
    </w:p>
    <w:p w:rsidR="00427AE5" w:rsidRPr="00427AE5" w:rsidRDefault="00427AE5" w:rsidP="00427AE5">
      <w:pPr>
        <w:ind w:firstLine="709"/>
        <w:jc w:val="both"/>
        <w:rPr>
          <w:sz w:val="28"/>
          <w:szCs w:val="28"/>
          <w:lang w:eastAsia="ru-RU"/>
        </w:rPr>
      </w:pPr>
      <w:r w:rsidRPr="00427AE5">
        <w:rPr>
          <w:i/>
          <w:iCs/>
          <w:sz w:val="28"/>
          <w:szCs w:val="28"/>
          <w:lang w:eastAsia="ru-RU"/>
        </w:rPr>
        <w:t xml:space="preserve">Второй </w:t>
      </w:r>
      <w:r w:rsidRPr="00427AE5">
        <w:rPr>
          <w:sz w:val="28"/>
          <w:szCs w:val="28"/>
          <w:lang w:eastAsia="ru-RU"/>
        </w:rPr>
        <w:t xml:space="preserve">уровень предполагает ученическое самоуправление на уровне классного коллектива. В классном коллективе выбираются органы самоуправления по направлениям: учебное, </w:t>
      </w:r>
      <w:proofErr w:type="spellStart"/>
      <w:r>
        <w:rPr>
          <w:sz w:val="28"/>
          <w:szCs w:val="28"/>
          <w:lang w:eastAsia="ru-RU"/>
        </w:rPr>
        <w:t>культурно-досуговое</w:t>
      </w:r>
      <w:proofErr w:type="spellEnd"/>
      <w:r>
        <w:rPr>
          <w:sz w:val="28"/>
          <w:szCs w:val="28"/>
          <w:lang w:eastAsia="ru-RU"/>
        </w:rPr>
        <w:t>, волонтёрское,</w:t>
      </w:r>
      <w:r w:rsidRPr="00427AE5">
        <w:rPr>
          <w:sz w:val="28"/>
          <w:szCs w:val="28"/>
          <w:lang w:eastAsia="ru-RU"/>
        </w:rPr>
        <w:t xml:space="preserve"> спортивно-оздоровительное, информационное, трудовое. </w:t>
      </w:r>
    </w:p>
    <w:p w:rsidR="00427AE5" w:rsidRPr="00427AE5" w:rsidRDefault="00427AE5" w:rsidP="00427AE5">
      <w:pPr>
        <w:ind w:firstLine="709"/>
        <w:jc w:val="both"/>
        <w:rPr>
          <w:sz w:val="28"/>
          <w:szCs w:val="28"/>
          <w:lang w:eastAsia="ru-RU"/>
        </w:rPr>
      </w:pPr>
      <w:r w:rsidRPr="00427AE5">
        <w:rPr>
          <w:i/>
          <w:iCs/>
          <w:sz w:val="28"/>
          <w:szCs w:val="28"/>
          <w:lang w:eastAsia="ru-RU"/>
        </w:rPr>
        <w:t xml:space="preserve">Третий </w:t>
      </w:r>
      <w:r w:rsidRPr="00427AE5">
        <w:rPr>
          <w:sz w:val="28"/>
          <w:szCs w:val="28"/>
          <w:lang w:eastAsia="ru-RU"/>
        </w:rPr>
        <w:t xml:space="preserve">уровень предполагает самоуправление коллектива учащихся школы – школьное самоуправление. Высшим органом является Школьный ученический Совет, который проводится </w:t>
      </w:r>
      <w:r>
        <w:rPr>
          <w:sz w:val="28"/>
          <w:szCs w:val="28"/>
          <w:lang w:eastAsia="ru-RU"/>
        </w:rPr>
        <w:t>2</w:t>
      </w:r>
      <w:r w:rsidRPr="00427AE5">
        <w:rPr>
          <w:sz w:val="28"/>
          <w:szCs w:val="28"/>
          <w:lang w:eastAsia="ru-RU"/>
        </w:rPr>
        <w:t xml:space="preserve"> раза в год (сентябрь, май). По мере необходимости проводятся внеочередные сборы для решения оперативных, срочных вопросов. </w:t>
      </w:r>
    </w:p>
    <w:p w:rsidR="00427AE5" w:rsidRPr="00427AE5" w:rsidRDefault="00427AE5" w:rsidP="00427AE5">
      <w:pPr>
        <w:jc w:val="both"/>
        <w:rPr>
          <w:sz w:val="28"/>
          <w:szCs w:val="28"/>
          <w:lang w:eastAsia="ru-RU"/>
        </w:rPr>
      </w:pPr>
      <w:r w:rsidRPr="00427AE5">
        <w:rPr>
          <w:sz w:val="28"/>
          <w:szCs w:val="28"/>
          <w:lang w:eastAsia="ru-RU"/>
        </w:rPr>
        <w:tab/>
        <w:t>В создании  классного коллектива, как определенной организации, основанной на принципе самоуправления, можно выделить несколько взаимосвязанных сторон, имеющих существенное значение для оптимального функционирования вне учебной деятельности:</w:t>
      </w:r>
    </w:p>
    <w:p w:rsidR="00427AE5" w:rsidRPr="00427AE5" w:rsidRDefault="00427AE5" w:rsidP="00427AE5">
      <w:pPr>
        <w:ind w:firstLine="709"/>
        <w:jc w:val="both"/>
        <w:rPr>
          <w:sz w:val="28"/>
          <w:szCs w:val="28"/>
          <w:lang w:eastAsia="ru-RU"/>
        </w:rPr>
      </w:pPr>
      <w:r w:rsidRPr="00427AE5">
        <w:rPr>
          <w:sz w:val="28"/>
          <w:szCs w:val="28"/>
          <w:lang w:eastAsia="ru-RU"/>
        </w:rPr>
        <w:t>А. педагогически целесообразный выбор форм первичных коллективов с учетом конкретных условий в тот или иной момент;</w:t>
      </w:r>
    </w:p>
    <w:p w:rsidR="00427AE5" w:rsidRPr="00427AE5" w:rsidRDefault="00427AE5" w:rsidP="00427AE5">
      <w:pPr>
        <w:ind w:firstLine="709"/>
        <w:jc w:val="both"/>
        <w:rPr>
          <w:sz w:val="28"/>
          <w:szCs w:val="28"/>
          <w:lang w:eastAsia="ru-RU"/>
        </w:rPr>
      </w:pPr>
      <w:r w:rsidRPr="00427AE5">
        <w:rPr>
          <w:sz w:val="28"/>
          <w:szCs w:val="28"/>
          <w:lang w:eastAsia="ru-RU"/>
        </w:rPr>
        <w:t>Б. структура органов сам</w:t>
      </w:r>
      <w:proofErr w:type="gramStart"/>
      <w:r w:rsidRPr="00427AE5">
        <w:rPr>
          <w:sz w:val="28"/>
          <w:szCs w:val="28"/>
          <w:lang w:eastAsia="ru-RU"/>
        </w:rPr>
        <w:t>о-</w:t>
      </w:r>
      <w:proofErr w:type="gramEnd"/>
      <w:r w:rsidRPr="00427AE5">
        <w:rPr>
          <w:sz w:val="28"/>
          <w:szCs w:val="28"/>
          <w:lang w:eastAsia="ru-RU"/>
        </w:rPr>
        <w:t xml:space="preserve"> и </w:t>
      </w:r>
      <w:proofErr w:type="spellStart"/>
      <w:r w:rsidRPr="00427AE5">
        <w:rPr>
          <w:sz w:val="28"/>
          <w:szCs w:val="28"/>
          <w:lang w:eastAsia="ru-RU"/>
        </w:rPr>
        <w:t>со-управления</w:t>
      </w:r>
      <w:proofErr w:type="spellEnd"/>
      <w:r w:rsidRPr="00427AE5">
        <w:rPr>
          <w:sz w:val="28"/>
          <w:szCs w:val="28"/>
          <w:lang w:eastAsia="ru-RU"/>
        </w:rPr>
        <w:t>;</w:t>
      </w:r>
    </w:p>
    <w:p w:rsidR="00427AE5" w:rsidRPr="00427AE5" w:rsidRDefault="00427AE5" w:rsidP="00427AE5">
      <w:pPr>
        <w:ind w:firstLine="709"/>
        <w:jc w:val="both"/>
        <w:rPr>
          <w:sz w:val="28"/>
          <w:szCs w:val="28"/>
          <w:lang w:eastAsia="ru-RU"/>
        </w:rPr>
      </w:pPr>
      <w:r w:rsidRPr="00427AE5">
        <w:rPr>
          <w:sz w:val="28"/>
          <w:szCs w:val="28"/>
          <w:lang w:eastAsia="ru-RU"/>
        </w:rPr>
        <w:t>В. систематическое включение воспитанников в организаторскую деятельность;</w:t>
      </w:r>
    </w:p>
    <w:p w:rsidR="00427AE5" w:rsidRPr="00427AE5" w:rsidRDefault="00427AE5" w:rsidP="00427AE5">
      <w:pPr>
        <w:ind w:firstLine="709"/>
        <w:jc w:val="both"/>
        <w:rPr>
          <w:sz w:val="28"/>
          <w:szCs w:val="28"/>
          <w:lang w:eastAsia="ru-RU"/>
        </w:rPr>
      </w:pPr>
      <w:r w:rsidRPr="00427AE5">
        <w:rPr>
          <w:sz w:val="28"/>
          <w:szCs w:val="28"/>
          <w:lang w:eastAsia="ru-RU"/>
        </w:rPr>
        <w:t xml:space="preserve">Г. регулярное включение детей и подростков в систему ответственных зависимостей в  классе и </w:t>
      </w:r>
      <w:proofErr w:type="gramStart"/>
      <w:r w:rsidRPr="00427AE5">
        <w:rPr>
          <w:sz w:val="28"/>
          <w:szCs w:val="28"/>
          <w:lang w:eastAsia="ru-RU"/>
        </w:rPr>
        <w:t>вне</w:t>
      </w:r>
      <w:proofErr w:type="gramEnd"/>
      <w:r w:rsidRPr="00427AE5">
        <w:rPr>
          <w:sz w:val="28"/>
          <w:szCs w:val="28"/>
          <w:lang w:eastAsia="ru-RU"/>
        </w:rPr>
        <w:t xml:space="preserve"> </w:t>
      </w:r>
      <w:proofErr w:type="gramStart"/>
      <w:r w:rsidRPr="00427AE5">
        <w:rPr>
          <w:sz w:val="28"/>
          <w:szCs w:val="28"/>
          <w:lang w:eastAsia="ru-RU"/>
        </w:rPr>
        <w:t>его</w:t>
      </w:r>
      <w:proofErr w:type="gramEnd"/>
      <w:r w:rsidRPr="00427AE5">
        <w:rPr>
          <w:sz w:val="28"/>
          <w:szCs w:val="28"/>
          <w:lang w:eastAsia="ru-RU"/>
        </w:rPr>
        <w:t>. В основе организации системы зависимостей лежит распределение деятельности.</w:t>
      </w:r>
    </w:p>
    <w:p w:rsidR="00427AE5" w:rsidRPr="00427AE5" w:rsidRDefault="00427AE5" w:rsidP="00427AE5">
      <w:pPr>
        <w:jc w:val="both"/>
        <w:rPr>
          <w:sz w:val="28"/>
          <w:szCs w:val="28"/>
          <w:lang w:eastAsia="ru-RU"/>
        </w:rPr>
      </w:pPr>
      <w:r w:rsidRPr="00427AE5">
        <w:rPr>
          <w:sz w:val="28"/>
          <w:szCs w:val="28"/>
          <w:lang w:eastAsia="ru-RU"/>
        </w:rPr>
        <w:tab/>
        <w:t>Сущность ученического самоуправления состоит в реальном участии школьников в управлении делами  класса</w:t>
      </w:r>
      <w:r>
        <w:rPr>
          <w:sz w:val="28"/>
          <w:szCs w:val="28"/>
          <w:lang w:eastAsia="ru-RU"/>
        </w:rPr>
        <w:t xml:space="preserve"> и школы</w:t>
      </w:r>
      <w:r w:rsidRPr="00427AE5">
        <w:rPr>
          <w:sz w:val="28"/>
          <w:szCs w:val="28"/>
          <w:lang w:eastAsia="ru-RU"/>
        </w:rPr>
        <w:t xml:space="preserve">.  </w:t>
      </w:r>
    </w:p>
    <w:p w:rsidR="00655206" w:rsidRPr="00427AE5" w:rsidRDefault="00427AE5" w:rsidP="00427AE5">
      <w:pPr>
        <w:ind w:left="360"/>
        <w:rPr>
          <w:sz w:val="28"/>
          <w:szCs w:val="28"/>
          <w:lang w:eastAsia="ru-RU"/>
        </w:rPr>
      </w:pPr>
      <w:r w:rsidRPr="00427AE5">
        <w:rPr>
          <w:sz w:val="28"/>
          <w:szCs w:val="28"/>
          <w:lang w:eastAsia="ru-RU"/>
        </w:rPr>
        <w:t> </w:t>
      </w:r>
    </w:p>
    <w:p w:rsidR="00655206" w:rsidRPr="00427AE5" w:rsidRDefault="00655206" w:rsidP="00655206">
      <w:pPr>
        <w:shd w:val="clear" w:color="auto" w:fill="FFFFFF"/>
        <w:spacing w:before="5" w:line="322" w:lineRule="exact"/>
        <w:ind w:left="5" w:right="10" w:hanging="5"/>
        <w:jc w:val="both"/>
        <w:rPr>
          <w:sz w:val="28"/>
          <w:szCs w:val="28"/>
        </w:rPr>
      </w:pPr>
      <w:r w:rsidRPr="00427AE5">
        <w:rPr>
          <w:sz w:val="28"/>
          <w:szCs w:val="28"/>
        </w:rPr>
        <w:t>Каждый класс - это самостоятельный город, подчиняющийся общему уставу, о</w:t>
      </w:r>
      <w:r w:rsidRPr="00427AE5">
        <w:rPr>
          <w:sz w:val="28"/>
          <w:szCs w:val="28"/>
        </w:rPr>
        <w:t>б</w:t>
      </w:r>
      <w:r w:rsidRPr="00427AE5">
        <w:rPr>
          <w:sz w:val="28"/>
          <w:szCs w:val="28"/>
        </w:rPr>
        <w:t>щим целям. Каждый гражданин «Школьной страны» имеет права и обязанности. Права граждан отстаивают мэры городов - классов на заседаниях верхней (9-11 классы) и нижней (5-8 классы) палат мэров.</w:t>
      </w:r>
    </w:p>
    <w:p w:rsidR="00655206" w:rsidRPr="00427AE5" w:rsidRDefault="00655206" w:rsidP="00655206">
      <w:pPr>
        <w:shd w:val="clear" w:color="auto" w:fill="FFFFFF"/>
        <w:spacing w:before="5" w:line="322" w:lineRule="exact"/>
        <w:ind w:left="10" w:right="14"/>
        <w:jc w:val="both"/>
        <w:rPr>
          <w:sz w:val="28"/>
          <w:szCs w:val="28"/>
        </w:rPr>
      </w:pPr>
      <w:r w:rsidRPr="00427AE5">
        <w:rPr>
          <w:sz w:val="28"/>
          <w:szCs w:val="28"/>
        </w:rPr>
        <w:t>Главой законодательной власти «Школьной страны» является Президент, изб</w:t>
      </w:r>
      <w:r w:rsidRPr="00427AE5">
        <w:rPr>
          <w:sz w:val="28"/>
          <w:szCs w:val="28"/>
        </w:rPr>
        <w:t>и</w:t>
      </w:r>
      <w:r w:rsidRPr="00427AE5">
        <w:rPr>
          <w:sz w:val="28"/>
          <w:szCs w:val="28"/>
        </w:rPr>
        <w:t>раемый тайным голосованием из числа учащихся 9-11 классов сроком на 1 год.</w:t>
      </w:r>
    </w:p>
    <w:p w:rsidR="00383F99" w:rsidRPr="00427AE5" w:rsidRDefault="00383F99" w:rsidP="00655206">
      <w:pPr>
        <w:rPr>
          <w:sz w:val="28"/>
          <w:szCs w:val="28"/>
        </w:rPr>
      </w:pPr>
    </w:p>
    <w:sectPr w:rsidR="00383F99" w:rsidRPr="00427AE5" w:rsidSect="00E41335">
      <w:pgSz w:w="11906" w:h="16838"/>
      <w:pgMar w:top="567" w:right="850" w:bottom="1134" w:left="1701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>
    <w:nsid w:val="0000000D"/>
    <w:multiLevelType w:val="single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2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3">
    <w:nsid w:val="00000014"/>
    <w:multiLevelType w:val="singleLevel"/>
    <w:tmpl w:val="00000014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6"/>
    <w:multiLevelType w:val="singleLevel"/>
    <w:tmpl w:val="00000016"/>
    <w:name w:val="WW8Num2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206"/>
    <w:rsid w:val="000C2837"/>
    <w:rsid w:val="00383F99"/>
    <w:rsid w:val="00386E72"/>
    <w:rsid w:val="003A7AAC"/>
    <w:rsid w:val="003B659F"/>
    <w:rsid w:val="00427AE5"/>
    <w:rsid w:val="00655206"/>
    <w:rsid w:val="00AE5FAD"/>
    <w:rsid w:val="00BD29F4"/>
    <w:rsid w:val="00E41335"/>
    <w:rsid w:val="00F64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206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55206"/>
    <w:pPr>
      <w:spacing w:after="200"/>
      <w:ind w:left="720"/>
      <w:jc w:val="center"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98368-2C66-4564-85AC-B15EDAF5D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2011-09-26T10:19:00Z</dcterms:created>
  <dcterms:modified xsi:type="dcterms:W3CDTF">2011-09-26T11:02:00Z</dcterms:modified>
</cp:coreProperties>
</file>